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0" distR="0">
            <wp:extent cx="5274310" cy="7255510"/>
            <wp:effectExtent l="19050" t="0" r="2540" b="0"/>
            <wp:docPr id="1" name="图片 1" descr="c:\Documents and Settings\Administrator\My Documents\我的扫描件\矿山生态环境恢复治理环保验收纪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Documents and Settings\Administrator\My Documents\我的扫描件\矿山生态环境恢复治理环保验收纪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255510"/>
            <wp:effectExtent l="19050" t="0" r="2540" b="0"/>
            <wp:docPr id="2" name="图片 2" descr="c:\Documents and Settings\Administrator\My Documents\我的扫描件\矿山生态环境恢复治理环保验收纪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Documents and Settings\Administrator\My Documents\我的扫描件\矿山生态环境恢复治理环保验收纪要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255510"/>
            <wp:effectExtent l="19050" t="0" r="2540" b="0"/>
            <wp:docPr id="3" name="图片 3" descr="c:\Documents and Settings\Administrator\My Documents\我的扫描件\矿山生态环境恢复治理环保验收纪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Documents and Settings\Administrator\My Documents\我的扫描件\矿山生态环境恢复治理环保验收纪要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255510"/>
            <wp:effectExtent l="19050" t="0" r="2540" b="0"/>
            <wp:docPr id="4" name="图片 4" descr="c:\Documents and Settings\Administrator\My Documents\我的扫描件\矿山生态环境恢复治理环保验收纪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Documents and Settings\Administrator\My Documents\我的扫描件\矿山生态环境恢复治理环保验收纪要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255510"/>
            <wp:effectExtent l="19050" t="0" r="2540" b="0"/>
            <wp:docPr id="5" name="图片 5" descr="c:\Documents and Settings\Administrator\My Documents\我的扫描件\矿山生态环境恢复治理环保验收纪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Documents and Settings\Administrator\My Documents\我的扫描件\矿山生态环境恢复治理环保验收纪要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255510"/>
            <wp:effectExtent l="19050" t="0" r="2540" b="0"/>
            <wp:docPr id="6" name="图片 6" descr="c:\Documents and Settings\Administrator\My Documents\我的扫描件\矿山生态环境恢复治理环保验收纪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Documents and Settings\Administrator\My Documents\我的扫描件\矿山生态环境恢复治理环保验收纪要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47E24"/>
    <w:rsid w:val="00347E24"/>
    <w:rsid w:val="00D74E4F"/>
    <w:rsid w:val="25F6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11</Characters>
  <Lines>1</Lines>
  <Paragraphs>1</Paragraphs>
  <TotalTime>1</TotalTime>
  <ScaleCrop>false</ScaleCrop>
  <LinksUpToDate>false</LinksUpToDate>
  <CharactersWithSpaces>11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2020-10-28T07:31:00Z</dcterms:created>
  <dc:creator>雨林木风</dc:creator>
  <cp:lastModifiedBy>asus</cp:lastModifiedBy>
  <dcterms:modified xsi:type="dcterms:W3CDTF">2020-10-29T08:25:19Z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